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6C" w:rsidRPr="00397A6C" w:rsidRDefault="00397A6C" w:rsidP="00397A6C">
      <w:pPr>
        <w:spacing w:beforeLines="50" w:before="180"/>
        <w:jc w:val="center"/>
        <w:rPr>
          <w:rFonts w:ascii="Times New Roman" w:eastAsia="ＭＳ Ｐ明朝" w:hAnsi="Times New Roman"/>
          <w:sz w:val="24"/>
          <w:szCs w:val="24"/>
        </w:rPr>
      </w:pPr>
      <w:r w:rsidRPr="00397A6C">
        <w:rPr>
          <w:rFonts w:ascii="Times New Roman" w:eastAsia="ＭＳ Ｐ明朝" w:hAnsi="Times New Roman"/>
          <w:b/>
          <w:sz w:val="24"/>
          <w:szCs w:val="24"/>
        </w:rPr>
        <w:t>Table 1</w:t>
      </w:r>
      <w:r w:rsidRPr="00397A6C">
        <w:rPr>
          <w:rFonts w:ascii="Times New Roman" w:eastAsia="ＭＳ Ｐ明朝" w:hAnsi="Times New Roman"/>
          <w:sz w:val="24"/>
          <w:szCs w:val="24"/>
        </w:rPr>
        <w:t xml:space="preserve"> </w:t>
      </w:r>
      <w:r w:rsidRPr="00397A6C">
        <w:rPr>
          <w:rFonts w:ascii="Times New Roman" w:eastAsia="ＭＳ Ｐ明朝" w:hAnsi="Times New Roman" w:hint="eastAsia"/>
          <w:sz w:val="24"/>
          <w:szCs w:val="24"/>
        </w:rPr>
        <w:t>Spherical particles employed for experiments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984"/>
        <w:gridCol w:w="2552"/>
      </w:tblGrid>
      <w:tr w:rsidR="00397A6C" w:rsidRPr="00397A6C" w:rsidTr="00397A6C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Particle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Size</w:t>
            </w:r>
          </w:p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[mm]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  <w:vertAlign w:val="subscript"/>
              </w:rPr>
            </w:pPr>
            <w:r w:rsidRPr="00397A6C">
              <w:rPr>
                <w:rFonts w:ascii="Symbol" w:eastAsia="ＭＳ Ｐ明朝" w:hAnsi="Symbol"/>
                <w:i/>
                <w:sz w:val="24"/>
                <w:szCs w:val="24"/>
              </w:rPr>
              <w:t>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  <w:vertAlign w:val="subscript"/>
              </w:rPr>
              <w:t>b</w:t>
            </w:r>
          </w:p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[k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g/m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  <w:vertAlign w:val="superscript"/>
              </w:rPr>
              <w:t>3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Source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 xml:space="preserve"> (ID in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 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AS-ONE catalogue )</w:t>
            </w:r>
          </w:p>
        </w:tc>
      </w:tr>
      <w:tr w:rsidR="00397A6C" w:rsidRPr="00397A6C" w:rsidTr="00397A6C">
        <w:trPr>
          <w:trHeight w:val="26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Glass beads 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(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GB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 xml:space="preserve">) 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small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1.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5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2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×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10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BZ-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1</w:t>
            </w:r>
          </w:p>
        </w:tc>
      </w:tr>
      <w:tr w:rsidR="00397A6C" w:rsidRPr="00397A6C" w:rsidTr="00397A6C">
        <w:trPr>
          <w:trHeight w:val="260"/>
        </w:trPr>
        <w:tc>
          <w:tcPr>
            <w:tcW w:w="3085" w:type="dxa"/>
            <w:shd w:val="clear" w:color="auto" w:fill="auto"/>
            <w:vAlign w:val="center"/>
          </w:tcPr>
          <w:p w:rsidR="00397A6C" w:rsidRPr="00397A6C" w:rsidRDefault="00397A6C" w:rsidP="00397A6C">
            <w:pPr>
              <w:ind w:rightChars="-60" w:right="-108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Glass beads (GB) medium</w:t>
            </w:r>
          </w:p>
        </w:tc>
        <w:tc>
          <w:tcPr>
            <w:tcW w:w="1418" w:type="dxa"/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2.0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1.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52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×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10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BZ-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2</w:t>
            </w:r>
          </w:p>
        </w:tc>
      </w:tr>
      <w:tr w:rsidR="00397A6C" w:rsidRPr="00397A6C" w:rsidTr="00AA2626">
        <w:trPr>
          <w:trHeight w:val="260"/>
        </w:trPr>
        <w:tc>
          <w:tcPr>
            <w:tcW w:w="3085" w:type="dxa"/>
            <w:shd w:val="clear" w:color="auto" w:fill="auto"/>
            <w:vAlign w:val="center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Glass beads (GB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)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 xml:space="preserve"> large</w:t>
            </w:r>
          </w:p>
        </w:tc>
        <w:tc>
          <w:tcPr>
            <w:tcW w:w="1418" w:type="dxa"/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1.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53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×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10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BZ-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3</w:t>
            </w:r>
          </w:p>
        </w:tc>
      </w:tr>
      <w:tr w:rsidR="00397A6C" w:rsidRPr="00397A6C" w:rsidTr="00AA2626">
        <w:trPr>
          <w:trHeight w:val="26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Zirconia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 xml:space="preserve"> heavy (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ZR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-H)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2.0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A6C" w:rsidRPr="00397A6C" w:rsidRDefault="00397A6C" w:rsidP="00CC1252">
            <w:pPr>
              <w:jc w:val="center"/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3.91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</w:rPr>
              <w:t>×</w:t>
            </w: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10</w:t>
            </w:r>
            <w:r w:rsidRPr="00397A6C">
              <w:rPr>
                <w:rFonts w:ascii="Times New Roman" w:eastAsia="ＭＳ Ｐ明朝" w:hAnsi="Times New Roman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A6C" w:rsidRPr="00397A6C" w:rsidRDefault="00397A6C" w:rsidP="00CC1252">
            <w:pPr>
              <w:rPr>
                <w:rFonts w:ascii="Times New Roman" w:eastAsia="ＭＳ Ｐ明朝" w:hAnsi="Times New Roman"/>
                <w:sz w:val="24"/>
                <w:szCs w:val="24"/>
              </w:rPr>
            </w:pPr>
            <w:r w:rsidRPr="00397A6C">
              <w:rPr>
                <w:rFonts w:ascii="Times New Roman" w:eastAsia="ＭＳ Ｐ明朝" w:hAnsi="Times New Roman"/>
                <w:sz w:val="24"/>
                <w:szCs w:val="24"/>
              </w:rPr>
              <w:t>CZC0200</w:t>
            </w:r>
          </w:p>
        </w:tc>
      </w:tr>
    </w:tbl>
    <w:p w:rsidR="00397A6C" w:rsidRDefault="00397A6C" w:rsidP="00397A6C">
      <w:pPr>
        <w:spacing w:beforeLines="50" w:before="180"/>
        <w:jc w:val="center"/>
        <w:rPr>
          <w:rFonts w:ascii="Times New Roman" w:eastAsia="ＭＳ Ｐ明朝" w:hAnsi="Times New Roman"/>
          <w:b/>
          <w:sz w:val="24"/>
          <w:szCs w:val="24"/>
        </w:rPr>
      </w:pPr>
    </w:p>
    <w:p w:rsidR="00397A6C" w:rsidRPr="00397A6C" w:rsidRDefault="00397A6C" w:rsidP="00AA2626">
      <w:pPr>
        <w:widowControl/>
        <w:jc w:val="center"/>
        <w:rPr>
          <w:rFonts w:ascii="Times New Roman" w:eastAsia="ＭＳ Ｐ明朝" w:hAnsi="Times New Roman"/>
          <w:sz w:val="24"/>
          <w:szCs w:val="24"/>
        </w:rPr>
      </w:pPr>
      <w:r w:rsidRPr="00397A6C">
        <w:rPr>
          <w:rFonts w:ascii="Times New Roman" w:eastAsia="ＭＳ Ｐ明朝" w:hAnsi="Times New Roman"/>
          <w:b/>
          <w:sz w:val="24"/>
          <w:szCs w:val="24"/>
        </w:rPr>
        <w:t xml:space="preserve">Table </w:t>
      </w:r>
      <w:r w:rsidR="00AA2626">
        <w:rPr>
          <w:rFonts w:ascii="Times New Roman" w:eastAsia="ＭＳ Ｐ明朝" w:hAnsi="Times New Roman" w:hint="eastAsia"/>
          <w:b/>
          <w:sz w:val="24"/>
          <w:szCs w:val="24"/>
        </w:rPr>
        <w:t>2</w:t>
      </w:r>
      <w:r w:rsidRPr="00397A6C">
        <w:rPr>
          <w:rFonts w:ascii="Times New Roman" w:eastAsia="ＭＳ Ｐ明朝" w:hAnsi="Times New Roman"/>
          <w:sz w:val="24"/>
          <w:szCs w:val="24"/>
        </w:rPr>
        <w:t xml:space="preserve"> Typical results of hea</w:t>
      </w:r>
      <w:bookmarkStart w:id="0" w:name="_GoBack"/>
      <w:bookmarkEnd w:id="0"/>
      <w:r w:rsidRPr="00397A6C">
        <w:rPr>
          <w:rFonts w:ascii="Times New Roman" w:eastAsia="ＭＳ Ｐ明朝" w:hAnsi="Times New Roman"/>
          <w:sz w:val="24"/>
          <w:szCs w:val="24"/>
        </w:rPr>
        <w:t>t transfer experiments</w:t>
      </w:r>
    </w:p>
    <w:tbl>
      <w:tblPr>
        <w:tblW w:w="872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1209"/>
        <w:gridCol w:w="1134"/>
        <w:gridCol w:w="1227"/>
        <w:gridCol w:w="991"/>
        <w:gridCol w:w="1398"/>
        <w:gridCol w:w="1060"/>
      </w:tblGrid>
      <w:tr w:rsidR="00397A6C" w:rsidRPr="00397A6C" w:rsidTr="00397A6C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R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br/>
              <w:t>rpm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T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OUT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397A6C">
            <w:pPr>
              <w:widowControl/>
              <w:ind w:rightChars="-56" w:right="-101"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Q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4"/>
                <w:szCs w:val="24"/>
              </w:rPr>
              <w:t></w:t>
            </w:r>
            <w:r w:rsidRPr="00397A6C"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4"/>
                <w:szCs w:val="24"/>
              </w:rPr>
              <w:t>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AV,L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hS</w:t>
            </w:r>
            <w:proofErr w:type="spellEnd"/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7A6C" w:rsidRPr="00397A6C" w:rsidRDefault="00397A6C" w:rsidP="00CC1252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7A6C" w:rsidRPr="00397A6C" w:rsidRDefault="00397A6C" w:rsidP="00CC1252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[cm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/rot]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[K]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[K]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[W]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[K]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[W/K]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GB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23.0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55.2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19.9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2.4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small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48.6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3.2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GB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25.1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52.0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21.4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med.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43.9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27.2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2.7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GB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51.1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large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26.8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48.7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ZR-H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50.2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22.2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3.0</w:t>
            </w:r>
          </w:p>
        </w:tc>
      </w:tr>
      <w:tr w:rsidR="00397A6C" w:rsidRPr="00397A6C" w:rsidTr="00397A6C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21.7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43.7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22.9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4.0</w:t>
            </w:r>
          </w:p>
        </w:tc>
      </w:tr>
    </w:tbl>
    <w:p w:rsidR="00397A6C" w:rsidRPr="00397A6C" w:rsidRDefault="00397A6C" w:rsidP="00397A6C">
      <w:pPr>
        <w:rPr>
          <w:sz w:val="24"/>
          <w:szCs w:val="24"/>
        </w:rPr>
      </w:pPr>
    </w:p>
    <w:p w:rsidR="00397A6C" w:rsidRPr="00397A6C" w:rsidRDefault="00397A6C" w:rsidP="00397A6C">
      <w:pPr>
        <w:spacing w:beforeLines="50" w:before="180"/>
        <w:jc w:val="center"/>
        <w:rPr>
          <w:rFonts w:ascii="Times New Roman" w:eastAsia="ＭＳ Ｐ明朝" w:hAnsi="Times New Roman"/>
          <w:sz w:val="24"/>
          <w:szCs w:val="24"/>
        </w:rPr>
      </w:pPr>
      <w:r w:rsidRPr="00397A6C">
        <w:rPr>
          <w:rFonts w:ascii="Times New Roman" w:eastAsia="ＭＳ Ｐ明朝" w:hAnsi="Times New Roman"/>
          <w:b/>
          <w:sz w:val="24"/>
          <w:szCs w:val="24"/>
        </w:rPr>
        <w:t xml:space="preserve">Table </w:t>
      </w:r>
      <w:r w:rsidR="00AA2626">
        <w:rPr>
          <w:rFonts w:ascii="Times New Roman" w:eastAsia="ＭＳ Ｐ明朝" w:hAnsi="Times New Roman" w:hint="eastAsia"/>
          <w:b/>
          <w:sz w:val="24"/>
          <w:szCs w:val="24"/>
        </w:rPr>
        <w:t>3</w:t>
      </w:r>
      <w:r w:rsidRPr="00397A6C">
        <w:rPr>
          <w:rFonts w:ascii="Times New Roman" w:eastAsia="ＭＳ Ｐ明朝" w:hAnsi="Times New Roman"/>
          <w:sz w:val="24"/>
          <w:szCs w:val="24"/>
        </w:rPr>
        <w:t xml:space="preserve"> Estimation of heat transfer rate by packet-renewal model</w:t>
      </w:r>
    </w:p>
    <w:tbl>
      <w:tblPr>
        <w:tblW w:w="82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943"/>
        <w:gridCol w:w="1067"/>
        <w:gridCol w:w="1684"/>
        <w:gridCol w:w="1857"/>
        <w:gridCol w:w="1710"/>
      </w:tblGrid>
      <w:tr w:rsidR="00397A6C" w:rsidRPr="00397A6C" w:rsidTr="00397A6C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N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R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br/>
              <w:t>rpm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4"/>
                <w:szCs w:val="24"/>
              </w:rPr>
              <w:t>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[s]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h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av</w:t>
            </w:r>
            <w:proofErr w:type="spellEnd"/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(</w:t>
            </w: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τ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/3)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h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av</w:t>
            </w:r>
            <w:proofErr w:type="spellEnd"/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(</w:t>
            </w: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τ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/4)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h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cal</w:t>
            </w:r>
            <w:r w:rsidRPr="00397A6C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4"/>
                <w:szCs w:val="24"/>
              </w:rPr>
              <w:t>S</w:t>
            </w:r>
            <w:proofErr w:type="spellEnd"/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7A6C" w:rsidRPr="00397A6C" w:rsidRDefault="00397A6C" w:rsidP="00CC1252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97A6C" w:rsidRPr="00397A6C" w:rsidRDefault="00397A6C" w:rsidP="00CC1252">
            <w:pPr>
              <w:widowControl/>
              <w:jc w:val="left"/>
              <w:rPr>
                <w:rFonts w:ascii="Symbol" w:eastAsia="ＭＳ Ｐゴシック" w:hAnsi="Symbol" w:cs="ＭＳ Ｐゴシック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[W/(m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397A6C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K)]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[W/(m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397A6C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K)]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[W/K]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GB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small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GB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med.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GB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large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ZR-H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</w:tr>
      <w:tr w:rsidR="00397A6C" w:rsidRPr="00397A6C" w:rsidTr="00397A6C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A6C" w:rsidRPr="00397A6C" w:rsidRDefault="00397A6C" w:rsidP="00CC1252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97A6C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9.8</w:t>
            </w:r>
          </w:p>
        </w:tc>
      </w:tr>
    </w:tbl>
    <w:p w:rsidR="00397A6C" w:rsidRPr="00397A6C" w:rsidRDefault="00397A6C">
      <w:pPr>
        <w:rPr>
          <w:sz w:val="24"/>
          <w:szCs w:val="24"/>
        </w:rPr>
      </w:pPr>
    </w:p>
    <w:sectPr w:rsidR="00397A6C" w:rsidRPr="00397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6C"/>
    <w:rsid w:val="002B38ED"/>
    <w:rsid w:val="00397A6C"/>
    <w:rsid w:val="004D5C1F"/>
    <w:rsid w:val="00AA2626"/>
    <w:rsid w:val="00D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33C8E8-64D6-4473-88C1-02FFB34C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6C"/>
    <w:pPr>
      <w:widowControl w:val="0"/>
      <w:jc w:val="both"/>
    </w:pPr>
    <w:rPr>
      <w:rFonts w:ascii="ＭＳ 明朝" w:eastAsia="平成明朝" w:hAnsi="ＭＳ 明朝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清水忠明</cp:lastModifiedBy>
  <cp:revision>2</cp:revision>
  <dcterms:created xsi:type="dcterms:W3CDTF">2020-02-12T05:29:00Z</dcterms:created>
  <dcterms:modified xsi:type="dcterms:W3CDTF">2021-06-29T02:48:00Z</dcterms:modified>
</cp:coreProperties>
</file>